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A190" w14:textId="3F944787"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 xml:space="preserve">PRILOG </w:t>
      </w:r>
      <w:r w:rsidR="00C91C71">
        <w:rPr>
          <w:rFonts w:ascii="Calibri" w:eastAsia="Calibri" w:hAnsi="Calibri" w:cs="Calibri"/>
          <w:b/>
          <w:i/>
          <w:color w:val="000000"/>
          <w:lang w:eastAsia="hr-HR"/>
        </w:rPr>
        <w:t>3</w:t>
      </w:r>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0CBF1CFE" w:rsidR="00DE367F" w:rsidRPr="00AF4766" w:rsidRDefault="001177D6" w:rsidP="001177D6">
      <w:pPr>
        <w:spacing w:after="0"/>
        <w:rPr>
          <w:rFonts w:ascii="Calibri" w:eastAsia="Calibri" w:hAnsi="Calibri" w:cs="Calibri"/>
          <w:b/>
          <w:bCs/>
          <w:color w:val="000000"/>
          <w:lang w:eastAsia="hr-HR"/>
        </w:rPr>
      </w:pPr>
      <w:r w:rsidRPr="001177D6">
        <w:rPr>
          <w:rFonts w:ascii="Calibri" w:eastAsia="Calibri" w:hAnsi="Calibri" w:cs="Calibri"/>
          <w:b/>
          <w:bCs/>
          <w:color w:val="000000"/>
          <w:lang w:eastAsia="hr-HR"/>
        </w:rPr>
        <w:t>Župa sv. Bartola apostola</w:t>
      </w:r>
      <w:r>
        <w:rPr>
          <w:rFonts w:ascii="Calibri" w:eastAsia="Calibri" w:hAnsi="Calibri" w:cs="Calibri"/>
          <w:b/>
          <w:bCs/>
          <w:color w:val="000000"/>
          <w:lang w:eastAsia="hr-HR"/>
        </w:rPr>
        <w:t xml:space="preserve">, </w:t>
      </w:r>
      <w:r w:rsidRPr="001177D6">
        <w:rPr>
          <w:rFonts w:ascii="Calibri" w:eastAsia="Calibri" w:hAnsi="Calibri" w:cs="Calibri"/>
          <w:b/>
          <w:bCs/>
          <w:color w:val="000000"/>
          <w:lang w:eastAsia="hr-HR"/>
        </w:rPr>
        <w:t>Kamenica 43, 42250 Lepoglava</w:t>
      </w:r>
      <w:r>
        <w:rPr>
          <w:rFonts w:ascii="Calibri" w:eastAsia="Calibri" w:hAnsi="Calibri" w:cs="Calibri"/>
          <w:b/>
          <w:bCs/>
          <w:color w:val="000000"/>
          <w:lang w:eastAsia="hr-HR"/>
        </w:rPr>
        <w:t xml:space="preserve">, </w:t>
      </w:r>
      <w:r w:rsidRPr="001177D6">
        <w:rPr>
          <w:rFonts w:ascii="Calibri" w:eastAsia="Calibri" w:hAnsi="Calibri" w:cs="Calibri"/>
          <w:b/>
          <w:bCs/>
          <w:color w:val="000000"/>
          <w:lang w:eastAsia="hr-HR"/>
        </w:rPr>
        <w:t>OIB : 81495247147</w:t>
      </w:r>
      <w:r>
        <w:rPr>
          <w:rFonts w:ascii="Calibri" w:eastAsia="Calibri" w:hAnsi="Calibri" w:cs="Calibri"/>
          <w:b/>
          <w:bCs/>
          <w:color w:val="000000"/>
          <w:lang w:eastAsia="hr-HR"/>
        </w:rPr>
        <w:t xml:space="preserve"> </w:t>
      </w:r>
      <w:r w:rsidR="00DE367F" w:rsidRPr="00AF4766">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Pr>
          <w:rFonts w:ascii="Calibri" w:eastAsia="Calibri" w:hAnsi="Calibri" w:cs="Calibri"/>
          <w:color w:val="000000"/>
          <w:lang w:eastAsia="hr-HR"/>
        </w:rPr>
        <w:t>Danijel Herceg</w:t>
      </w:r>
      <w:r w:rsidR="00A527B0">
        <w:rPr>
          <w:rFonts w:ascii="Calibri" w:eastAsia="Calibri" w:hAnsi="Calibri" w:cs="Calibri"/>
          <w:color w:val="000000"/>
          <w:lang w:eastAsia="hr-HR"/>
        </w:rPr>
        <w:t>, 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4957D8C7" w:rsidR="006A0B0C" w:rsidRDefault="006A0B0C" w:rsidP="006A0B0C">
      <w:pPr>
        <w:spacing w:after="0"/>
        <w:jc w:val="center"/>
        <w:rPr>
          <w:b/>
        </w:rPr>
      </w:pPr>
      <w:r w:rsidRPr="00046931">
        <w:rPr>
          <w:b/>
        </w:rPr>
        <w:t xml:space="preserve">Nabava radova na sanaciji crkve sv. </w:t>
      </w:r>
      <w:r w:rsidR="00E76357">
        <w:rPr>
          <w:b/>
        </w:rPr>
        <w:t>Bartola apostola u Kamenici</w:t>
      </w:r>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2C59B3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a Izvođač </w:t>
      </w:r>
      <w:r w:rsidR="00C91C71">
        <w:rPr>
          <w:rFonts w:ascii="Calibri" w:eastAsia="Calibri" w:hAnsi="Calibri" w:cs="Calibri"/>
          <w:color w:val="000000"/>
          <w:lang w:eastAsia="hr-HR"/>
        </w:rPr>
        <w:t>se obvezuje izvesti</w:t>
      </w:r>
      <w:r w:rsidR="00547862" w:rsidRPr="00547862">
        <w:rPr>
          <w:rFonts w:ascii="Calibri" w:eastAsia="Calibri" w:hAnsi="Calibri" w:cs="Calibri"/>
          <w:color w:val="000000"/>
          <w:lang w:eastAsia="hr-HR"/>
        </w:rPr>
        <w:t xml:space="preserve"> </w:t>
      </w:r>
      <w:r w:rsidR="00A527B0" w:rsidRPr="00A527B0">
        <w:rPr>
          <w:rFonts w:ascii="Calibri" w:eastAsia="Calibri" w:hAnsi="Calibri" w:cs="Calibri"/>
          <w:color w:val="000000"/>
          <w:lang w:eastAsia="hr-HR"/>
        </w:rPr>
        <w:t>radov</w:t>
      </w:r>
      <w:r w:rsidR="00C91C71">
        <w:rPr>
          <w:rFonts w:ascii="Calibri" w:eastAsia="Calibri" w:hAnsi="Calibri" w:cs="Calibri"/>
          <w:color w:val="000000"/>
          <w:lang w:eastAsia="hr-HR"/>
        </w:rPr>
        <w:t>e</w:t>
      </w:r>
      <w:r w:rsidR="00A527B0" w:rsidRPr="00A527B0">
        <w:rPr>
          <w:rFonts w:ascii="Calibri" w:eastAsia="Calibri" w:hAnsi="Calibri" w:cs="Calibri"/>
          <w:color w:val="000000"/>
          <w:lang w:eastAsia="hr-HR"/>
        </w:rPr>
        <w:t xml:space="preserve"> na sanaciji crkve </w:t>
      </w:r>
      <w:r w:rsidR="00671922">
        <w:rPr>
          <w:rFonts w:ascii="Calibri" w:eastAsia="Calibri" w:hAnsi="Calibri" w:cs="Calibri"/>
          <w:color w:val="000000"/>
          <w:lang w:eastAsia="hr-HR"/>
        </w:rPr>
        <w:t>sv. Bartola apostola u Kamenici</w:t>
      </w:r>
      <w:r w:rsidR="00A527B0" w:rsidRPr="00A527B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Za rad alata koji su bučni, Izvođač mora ishoditi odobrenje od Naručitelja.  </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75E3AD13" w:rsidR="00996951" w:rsidRPr="00996951" w:rsidRDefault="00C91C71"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3D3D312C"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i to u području uže specijalnosti – restaurator za kamenu plastiku.</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dužan prije pristupanja izvođenju ugovorenih radova, a najkasnije do dana uvođenja u posao izraditi i dostaviti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43FF57A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F56C98">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7104983C" w14:textId="28C7F2E5" w:rsid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prijavu gradilišta prema nadležnom tijelu. </w:t>
      </w: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5D85FC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Smatra se da su sve ugovorne obveze Izvođača izvršene kada je obostrano potpisan Zapisnik o konačnom obračunu i Naručitelju predano jamstvo za otklanjanje nedostataka u jamstvenom roku.</w:t>
      </w:r>
      <w:r w:rsidRPr="00996951">
        <w:rPr>
          <w:rFonts w:ascii="Calibri" w:eastAsia="Calibri" w:hAnsi="Calibri" w:cs="Calibri"/>
          <w:color w:val="000000"/>
          <w:lang w:eastAsia="hr-HR"/>
        </w:rPr>
        <w:t xml:space="preserve"> </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ListParagraph"/>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FC1DD84" w14:textId="77777777" w:rsidR="00B8120C" w:rsidRPr="009D219F" w:rsidRDefault="00B8120C" w:rsidP="00B8120C">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Pr="009D219F">
        <w:rPr>
          <w:rFonts w:ascii="Calibri" w:eastAsia="Calibri" w:hAnsi="Calibri" w:cs="Calibri"/>
          <w:b/>
          <w:bCs/>
          <w:color w:val="000000"/>
          <w:lang w:eastAsia="en-GB"/>
        </w:rPr>
        <w:t>PODUGOVARATELJI</w:t>
      </w:r>
      <w:r>
        <w:rPr>
          <w:rFonts w:ascii="Calibri" w:eastAsia="Calibri" w:hAnsi="Calibri" w:cs="Calibri"/>
          <w:b/>
          <w:bCs/>
          <w:color w:val="000000"/>
          <w:lang w:eastAsia="en-GB"/>
        </w:rPr>
        <w:t>/ČLANOVI ZAJEDNICE PONUDITELJA (ako je primjenjivo)</w:t>
      </w:r>
    </w:p>
    <w:p w14:paraId="2B5C0039" w14:textId="77777777" w:rsidR="00B8120C" w:rsidRDefault="00B8120C" w:rsidP="00B8120C">
      <w:pPr>
        <w:suppressAutoHyphens/>
        <w:spacing w:after="0" w:line="276" w:lineRule="auto"/>
        <w:jc w:val="both"/>
        <w:textAlignment w:val="baseline"/>
        <w:rPr>
          <w:rFonts w:ascii="Calibri" w:eastAsia="Calibri" w:hAnsi="Calibri" w:cs="Calibri"/>
          <w:b/>
          <w:bCs/>
          <w:i/>
          <w:iCs/>
          <w:color w:val="000000"/>
          <w:lang w:eastAsia="en-GB"/>
        </w:rPr>
      </w:pPr>
    </w:p>
    <w:p w14:paraId="03815A6F" w14:textId="77777777" w:rsidR="00B8120C" w:rsidRDefault="00B8120C" w:rsidP="00B8120C">
      <w:pPr>
        <w:suppressAutoHyphens/>
        <w:spacing w:after="0" w:line="276" w:lineRule="auto"/>
        <w:jc w:val="center"/>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Članak 12.</w:t>
      </w:r>
    </w:p>
    <w:p w14:paraId="147711FE" w14:textId="77777777" w:rsidR="00B8120C" w:rsidRDefault="00B8120C" w:rsidP="00B8120C">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36FA038F" w14:textId="77777777" w:rsidR="00B8120C" w:rsidRPr="007570C5" w:rsidRDefault="00B8120C" w:rsidP="00B8120C">
      <w:pPr>
        <w:jc w:val="both"/>
        <w:rPr>
          <w:rFonts w:ascii="Calibri" w:hAnsi="Calibri" w:cs="Calibri"/>
          <w:i/>
          <w:iCs/>
          <w:color w:val="000000" w:themeColor="text1"/>
        </w:rPr>
      </w:pPr>
      <w:r w:rsidRPr="007570C5">
        <w:rPr>
          <w:rFonts w:ascii="Calibri" w:hAnsi="Calibri" w:cs="Calibri"/>
          <w:i/>
          <w:iCs/>
          <w:color w:val="000000" w:themeColor="text1"/>
        </w:rPr>
        <w:t xml:space="preserve">(1)Sukladno ponudi Izvođača broj _____________________od _____________ isti predstavljaju zajednicu ponuditelja. </w:t>
      </w:r>
    </w:p>
    <w:p w14:paraId="306746F6" w14:textId="77777777" w:rsidR="00B8120C" w:rsidRPr="007570C5" w:rsidRDefault="00B8120C" w:rsidP="00B8120C">
      <w:pPr>
        <w:jc w:val="both"/>
        <w:rPr>
          <w:rFonts w:ascii="Calibri" w:hAnsi="Calibri" w:cs="Calibri"/>
          <w:i/>
          <w:iCs/>
          <w:color w:val="000000" w:themeColor="text1"/>
        </w:rPr>
      </w:pPr>
      <w:r w:rsidRPr="007570C5">
        <w:rPr>
          <w:rFonts w:ascii="Calibri" w:hAnsi="Calibri" w:cs="Calibri"/>
          <w:i/>
          <w:iCs/>
          <w:color w:val="000000" w:themeColor="text1"/>
        </w:rPr>
        <w:t>(2) Članovi zajednice odgovaraju Naručitelju za uredno izvršenje ovog Ugovora za onaj dio ugovora koji je pojedinačni član zajednice ponuditelja izvršio, ako zajednica ponuditelja ne odredi drugačije.</w:t>
      </w:r>
    </w:p>
    <w:p w14:paraId="051A262F" w14:textId="77777777" w:rsidR="00B8120C" w:rsidRDefault="00B8120C" w:rsidP="00B8120C">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5737923E" w14:textId="77777777" w:rsidR="00B8120C" w:rsidRPr="007570C5" w:rsidRDefault="00B8120C" w:rsidP="00B8120C">
      <w:pPr>
        <w:jc w:val="both"/>
        <w:rPr>
          <w:rFonts w:ascii="Calibri" w:hAnsi="Calibri" w:cs="Calibri"/>
          <w:i/>
          <w:iCs/>
          <w:color w:val="000000" w:themeColor="text1"/>
        </w:rPr>
      </w:pPr>
    </w:p>
    <w:p w14:paraId="09F24512" w14:textId="77777777" w:rsidR="00B8120C" w:rsidRDefault="00B8120C" w:rsidP="00B8120C">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lastRenderedPageBreak/>
        <w:t>PODUGOVARATELJI</w:t>
      </w:r>
    </w:p>
    <w:p w14:paraId="2E507046" w14:textId="77777777" w:rsidR="00B8120C" w:rsidRDefault="00B8120C" w:rsidP="00B8120C">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(St.4)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5EEFF1C3" w14:textId="77777777" w:rsidR="00B8120C" w:rsidRDefault="00B8120C" w:rsidP="00B8120C">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361AB8DB" w14:textId="77777777" w:rsidR="00B8120C" w:rsidRDefault="00B8120C" w:rsidP="00B8120C">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3A327C6E" w14:textId="77777777" w:rsidR="00B8120C" w:rsidRDefault="00B8120C" w:rsidP="00B8120C">
      <w:pPr>
        <w:spacing w:after="0" w:line="248" w:lineRule="auto"/>
        <w:ind w:hanging="10"/>
        <w:jc w:val="center"/>
        <w:rPr>
          <w:rFonts w:ascii="Calibri" w:eastAsia="Calibri" w:hAnsi="Calibri" w:cs="Calibri"/>
          <w:b/>
          <w:bCs/>
          <w:i/>
          <w:iCs/>
          <w:color w:val="000000"/>
          <w:lang w:eastAsia="en-GB"/>
        </w:rPr>
      </w:pPr>
    </w:p>
    <w:p w14:paraId="3DDC5DC1" w14:textId="77777777" w:rsidR="00B8120C" w:rsidRPr="00996951" w:rsidRDefault="00B8120C" w:rsidP="00B8120C">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(St.5) </w:t>
      </w:r>
      <w:r w:rsidRPr="00996951">
        <w:rPr>
          <w:rFonts w:ascii="Calibri" w:eastAsia="Calibri" w:hAnsi="Calibri" w:cs="Calibri"/>
          <w:color w:val="000000"/>
          <w:lang w:eastAsia="en-GB"/>
        </w:rPr>
        <w:t>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može tijekom izvršenja ugovora od Naručitelja zahtijevati:</w:t>
      </w:r>
    </w:p>
    <w:p w14:paraId="4A058E21" w14:textId="77777777" w:rsidR="00B8120C" w:rsidRPr="00996951" w:rsidRDefault="00B8120C" w:rsidP="00B8120C">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522A59BC" w14:textId="77777777" w:rsidR="00B8120C" w:rsidRPr="00996951" w:rsidRDefault="00B8120C" w:rsidP="00B8120C">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3DC161A8" w14:textId="77777777" w:rsidR="00B8120C" w:rsidRPr="00996951" w:rsidRDefault="00B8120C" w:rsidP="00B8120C">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3ECC3423" w14:textId="77777777" w:rsidR="00B8120C" w:rsidRPr="00996951" w:rsidRDefault="00B8120C" w:rsidP="00B8120C">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(St.6.) </w:t>
      </w:r>
      <w:r w:rsidRPr="00996951">
        <w:rPr>
          <w:rFonts w:ascii="Calibri" w:eastAsia="Calibri" w:hAnsi="Calibri" w:cs="Calibri"/>
          <w:color w:val="000000"/>
          <w:lang w:eastAsia="en-GB"/>
        </w:rPr>
        <w:t>Uz zahtjev iz stavka 1. ovoga članka,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i predmet ili količinu, vrijednost ili postotni udio ovog Ugovora koji se daje u podugovor.</w:t>
      </w:r>
    </w:p>
    <w:p w14:paraId="3AF8EED8" w14:textId="77777777" w:rsidR="00B8120C" w:rsidRPr="00996951" w:rsidRDefault="00B8120C" w:rsidP="00B8120C">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7.) </w:t>
      </w:r>
      <w:r w:rsidRPr="00996951">
        <w:rPr>
          <w:rFonts w:ascii="Calibri" w:eastAsia="Calibri" w:hAnsi="Calibri" w:cs="Calibri"/>
          <w:color w:val="000000"/>
          <w:lang w:eastAsia="en-GB"/>
        </w:rPr>
        <w:t>Prije odobrenja zahtjeva iz stavka 2. ovog članka Naručitelj će od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zatražiti važeće dokumente kojima se dokazuje da novi </w:t>
      </w:r>
      <w:proofErr w:type="spellStart"/>
      <w:r w:rsidRPr="00996951">
        <w:rPr>
          <w:rFonts w:ascii="Calibri" w:eastAsia="Calibri" w:hAnsi="Calibri" w:cs="Calibri"/>
          <w:color w:val="000000"/>
          <w:lang w:eastAsia="en-GB"/>
        </w:rPr>
        <w:t>podugovaratelj</w:t>
      </w:r>
      <w:proofErr w:type="spellEnd"/>
      <w:r w:rsidRPr="00996951">
        <w:rPr>
          <w:rFonts w:ascii="Calibri" w:eastAsia="Calibri" w:hAnsi="Calibri" w:cs="Calibri"/>
          <w:color w:val="000000"/>
          <w:lang w:eastAsia="en-GB"/>
        </w:rPr>
        <w:t xml:space="preserve"> ispunjava sve uvjete koji su traženi za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xml:space="preserve"> u provedenom </w:t>
      </w:r>
      <w:r>
        <w:rPr>
          <w:rFonts w:ascii="Calibri" w:eastAsia="Calibri" w:hAnsi="Calibri" w:cs="Calibri"/>
          <w:color w:val="000000"/>
          <w:lang w:eastAsia="en-GB"/>
        </w:rPr>
        <w:t>p</w:t>
      </w:r>
      <w:r w:rsidRPr="00996951">
        <w:rPr>
          <w:rFonts w:ascii="Calibri" w:eastAsia="Calibri" w:hAnsi="Calibri" w:cs="Calibri"/>
          <w:color w:val="000000"/>
          <w:lang w:eastAsia="en-GB"/>
        </w:rPr>
        <w:t>ostupku nabave.</w:t>
      </w:r>
    </w:p>
    <w:p w14:paraId="7AEF9CEC" w14:textId="77777777" w:rsidR="00B8120C" w:rsidRPr="00996951" w:rsidRDefault="00B8120C" w:rsidP="00B8120C">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(St.8.) </w:t>
      </w:r>
      <w:r w:rsidRPr="00996951">
        <w:rPr>
          <w:rFonts w:ascii="Calibri" w:eastAsia="Calibri" w:hAnsi="Calibri" w:cs="Calibri"/>
          <w:color w:val="000000"/>
          <w:lang w:eastAsia="en-GB"/>
        </w:rPr>
        <w:t xml:space="preserve">Sudjelovanje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ne utječe na odgovornost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za izvršenje ovog Ugovora.</w:t>
      </w:r>
    </w:p>
    <w:p w14:paraId="5563FC60" w14:textId="77777777" w:rsidR="00B8120C" w:rsidRPr="00996951" w:rsidRDefault="00B8120C" w:rsidP="00B8120C">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(St.9.) </w:t>
      </w:r>
      <w:r w:rsidRPr="00996951">
        <w:rPr>
          <w:rFonts w:ascii="Calibri" w:eastAsia="Calibri" w:hAnsi="Calibri" w:cs="Calibri"/>
          <w:color w:val="000000"/>
          <w:lang w:eastAsia="en-GB"/>
        </w:rPr>
        <w:t xml:space="preserve">Za sve obveze prenijete na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sukladno ovom Ugovoru,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preuzima prema Naručitelju punu odgovornost i jamstvo. </w:t>
      </w:r>
      <w:r w:rsidRPr="00FA3FB3">
        <w:rPr>
          <w:rFonts w:ascii="Calibri" w:eastAsia="Calibri" w:hAnsi="Calibri" w:cs="Calibri"/>
          <w:color w:val="FF0000"/>
          <w:lang w:eastAsia="en-GB"/>
        </w:rPr>
        <w:t>)</w:t>
      </w:r>
    </w:p>
    <w:p w14:paraId="2C01BF60" w14:textId="77777777" w:rsidR="00996951" w:rsidRPr="00996951" w:rsidRDefault="00996951" w:rsidP="009F6877">
      <w:pPr>
        <w:spacing w:after="0"/>
        <w:rPr>
          <w:rFonts w:ascii="Calibri" w:eastAsia="Calibri" w:hAnsi="Calibri" w:cs="Calibri"/>
          <w:i/>
          <w:iCs/>
          <w:color w:val="000000"/>
          <w:lang w:eastAsia="hr-HR"/>
        </w:rPr>
      </w:pPr>
    </w:p>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51B65D85"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lastRenderedPageBreak/>
        <w:t>(St.1) Ugovor se može mijenjati samo pisanim putem, a sve naknadne moguće izmjene i dopune Ugovora imaju se priključiti svim primjercima ovog Ugovora kao njegovi dodaci.</w:t>
      </w:r>
    </w:p>
    <w:p w14:paraId="5C2E94E7" w14:textId="77777777" w:rsidR="00907FEB" w:rsidRPr="00907FEB" w:rsidRDefault="00907FEB" w:rsidP="00907FEB">
      <w:pPr>
        <w:spacing w:after="0"/>
        <w:rPr>
          <w:rFonts w:ascii="Calibri" w:eastAsia="Calibri" w:hAnsi="Calibri" w:cs="Calibri"/>
          <w:color w:val="000000"/>
          <w:lang w:eastAsia="hr-HR"/>
        </w:rPr>
      </w:pPr>
    </w:p>
    <w:p w14:paraId="021336BE"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(St.2)Izmjene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3627BBD0"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(St.3)Ako je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2D5CFB86" w14:textId="77777777" w:rsidR="00907FEB" w:rsidRPr="00907FEB" w:rsidRDefault="00907FEB" w:rsidP="00907FEB">
      <w:pPr>
        <w:spacing w:after="0"/>
        <w:rPr>
          <w:rFonts w:ascii="Calibri" w:eastAsia="Calibri" w:hAnsi="Calibri" w:cs="Calibri"/>
          <w:color w:val="000000"/>
          <w:lang w:eastAsia="hr-HR"/>
        </w:rPr>
      </w:pPr>
    </w:p>
    <w:p w14:paraId="632A0FCE" w14:textId="1DA2D1F8"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(St.4.) Ako je tijekom izvršenja radova potrebno ugovoriti van troškovnički rad/stavku (VTR) koja nije predviđena objavljenim odnosno ugovorenim troškovnikom, a kako bi pojedini VTR bio prihvatljiv potrebno je </w:t>
      </w:r>
      <w:r w:rsidR="00C91C71">
        <w:rPr>
          <w:rFonts w:ascii="Calibri" w:eastAsia="Calibri" w:hAnsi="Calibri" w:cs="Calibri"/>
          <w:color w:val="000000"/>
          <w:lang w:eastAsia="hr-HR"/>
        </w:rPr>
        <w:t xml:space="preserve">ishoditi </w:t>
      </w:r>
      <w:r w:rsidRPr="00907FEB">
        <w:rPr>
          <w:rFonts w:ascii="Calibri" w:eastAsia="Calibri" w:hAnsi="Calibri" w:cs="Calibri"/>
          <w:color w:val="000000"/>
          <w:lang w:eastAsia="hr-HR"/>
        </w:rPr>
        <w:t>kako slijedi:</w:t>
      </w:r>
    </w:p>
    <w:p w14:paraId="5FAD40A7"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Zahtjev Izvođača za izvođenjem VTR radova, ili Zahtjev Naručitelja, ovisno što je primjenjivo;</w:t>
      </w:r>
    </w:p>
    <w:p w14:paraId="14963950"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Ovjerena analiza cijene van troškovničkog rada od strane glavnog nadzornog inženjera;</w:t>
      </w:r>
    </w:p>
    <w:p w14:paraId="62216217"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obrazloženje projektanta o nužnosti i nepredvidivosti radova;</w:t>
      </w:r>
    </w:p>
    <w:p w14:paraId="35BCF6C1"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očitovanje nadzornog inženjera na predmetni VTR;</w:t>
      </w:r>
    </w:p>
    <w:p w14:paraId="2D532142"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troškovnička stavka VTR-a koju izrađuje projektant, </w:t>
      </w:r>
    </w:p>
    <w:p w14:paraId="692F9DF7"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suglasnost konzervatorskog nadzora na potrebu izvedbe predmetnih radova, za koje je primjenjivo, koja se daje u vidu zapisnika sa sastanka / koordinacije, a na koji konzervatorski nadzor nema prigovor i izdaje </w:t>
      </w:r>
      <w:r w:rsidRPr="00907FEB">
        <w:rPr>
          <w:rFonts w:ascii="Calibri" w:eastAsia="Calibri" w:hAnsi="Calibri" w:cs="Calibri"/>
          <w:iCs/>
          <w:color w:val="000000"/>
          <w:lang w:eastAsia="hr-HR"/>
        </w:rPr>
        <w:t>pismena suglasnost u vidu dopisa,</w:t>
      </w:r>
    </w:p>
    <w:p w14:paraId="62CC0763"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Za odobrene izmjene ugovora zbog dodatnih/nepredviđenih radova sukladno gore navedenom sklapa se pisani Dodatak ugovoru.</w:t>
      </w:r>
    </w:p>
    <w:p w14:paraId="48444811" w14:textId="77777777" w:rsidR="00907FEB" w:rsidRPr="00907FEB" w:rsidRDefault="00907FEB" w:rsidP="00907FEB">
      <w:pPr>
        <w:spacing w:after="0"/>
        <w:rPr>
          <w:rFonts w:ascii="Calibri" w:eastAsia="Calibri" w:hAnsi="Calibri" w:cs="Calibri"/>
          <w:color w:val="000000"/>
          <w:lang w:eastAsia="hr-HR"/>
        </w:rPr>
      </w:pPr>
    </w:p>
    <w:p w14:paraId="7E8D8B9D"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(St.5.) 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17320544"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Naručitelj prije sklapanja dodataka ugovoru mora ishoditi odobrenje Ministarstva kulture i medija RH, ako će mu za takav dodatak ugovora trebati dodatna sredstva.</w:t>
      </w:r>
    </w:p>
    <w:p w14:paraId="7500C583" w14:textId="77777777" w:rsidR="00907FEB" w:rsidRPr="00907FEB" w:rsidRDefault="00907FEB" w:rsidP="00907FEB">
      <w:pPr>
        <w:spacing w:after="0"/>
        <w:rPr>
          <w:rFonts w:ascii="Calibri" w:eastAsia="Calibri" w:hAnsi="Calibri" w:cs="Calibri"/>
          <w:color w:val="000000"/>
          <w:lang w:eastAsia="hr-HR"/>
        </w:rPr>
      </w:pPr>
    </w:p>
    <w:p w14:paraId="39A61B31" w14:textId="3AB07654"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(St.6.) Sve izmjene ugovora tijekom izvršenja radova odnosno ukupna vrijednost dodatno ugovorenih radova/VTR-ova ne smije prelaziti 50% ukupne vrijednosti osnovnog ugovora o nabav</w:t>
      </w:r>
      <w:r>
        <w:rPr>
          <w:rFonts w:ascii="Calibri" w:eastAsia="Calibri" w:hAnsi="Calibri" w:cs="Calibri"/>
          <w:color w:val="000000"/>
          <w:lang w:eastAsia="hr-HR"/>
        </w:rPr>
        <w:t>i</w:t>
      </w:r>
      <w:r w:rsidRPr="00907FEB">
        <w:rPr>
          <w:rFonts w:ascii="Calibri" w:eastAsia="Calibri" w:hAnsi="Calibri" w:cs="Calibri"/>
          <w:color w:val="000000"/>
          <w:lang w:eastAsia="hr-HR"/>
        </w:rPr>
        <w:t>.</w:t>
      </w:r>
    </w:p>
    <w:p w14:paraId="346DF028" w14:textId="77777777" w:rsidR="00907FEB" w:rsidRPr="00907FEB" w:rsidRDefault="00907FEB" w:rsidP="00907FEB">
      <w:pPr>
        <w:spacing w:after="0"/>
        <w:rPr>
          <w:rFonts w:ascii="Calibri" w:eastAsia="Calibri" w:hAnsi="Calibri" w:cs="Calibri"/>
          <w:color w:val="000000"/>
          <w:lang w:eastAsia="hr-HR"/>
        </w:rPr>
      </w:pPr>
    </w:p>
    <w:p w14:paraId="78A301B3"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(St.7.) Moguće je da izvršenje radova započne kasnije nego što je planirano ili da Ugovor bude produžen iz opravdanih razloga.  Objektivne okolnosti zbog kojih se rok izvršenja ugovora može staviti u mirovanje odnosno produženje su: </w:t>
      </w:r>
    </w:p>
    <w:p w14:paraId="208521B2" w14:textId="77777777" w:rsidR="00907FEB" w:rsidRPr="00907FEB" w:rsidRDefault="00907FEB" w:rsidP="00907FEB">
      <w:pPr>
        <w:numPr>
          <w:ilvl w:val="0"/>
          <w:numId w:val="10"/>
        </w:num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2E6A7245" w14:textId="77777777" w:rsidR="00907FEB" w:rsidRPr="00907FEB" w:rsidRDefault="00907FEB" w:rsidP="00907FEB">
      <w:pPr>
        <w:numPr>
          <w:ilvl w:val="0"/>
          <w:numId w:val="10"/>
        </w:num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zbog izdavanja naloga Naručitelja o obustavi izvođenja radova, </w:t>
      </w:r>
    </w:p>
    <w:p w14:paraId="44AE9B48" w14:textId="77777777" w:rsidR="00907FEB" w:rsidRPr="00907FEB" w:rsidRDefault="00907FEB" w:rsidP="00907FEB">
      <w:pPr>
        <w:numPr>
          <w:ilvl w:val="0"/>
          <w:numId w:val="10"/>
        </w:num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zbog nastupa okolnosti koje onemogućuju ispunjenje ugovorenih obaveza u ugovorenom roku, a koje se ne mogu pripisati višoj sili, niti su uzrokovane postupanjem ijedne ugovorne stranke, već </w:t>
      </w:r>
      <w:r w:rsidRPr="00907FEB">
        <w:rPr>
          <w:rFonts w:ascii="Calibri" w:eastAsia="Calibri" w:hAnsi="Calibri" w:cs="Calibri"/>
          <w:color w:val="000000"/>
          <w:lang w:eastAsia="hr-HR"/>
        </w:rPr>
        <w:lastRenderedPageBreak/>
        <w:t xml:space="preserve">su posljedica radnji treće strane (kao npr. zbog kašnjenja u izdavanju dokumentacije od strane javnopravnih tijela i sl.) </w:t>
      </w:r>
    </w:p>
    <w:p w14:paraId="7987E74E" w14:textId="77777777" w:rsidR="00907FEB" w:rsidRPr="00907FEB" w:rsidRDefault="00907FEB" w:rsidP="00907FEB">
      <w:pPr>
        <w:numPr>
          <w:ilvl w:val="0"/>
          <w:numId w:val="10"/>
        </w:num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zbog potrebe ugovaranja i izvršenja dodatnih i nepredviđenih radova za koje se potreba ukazala tijekom izvršenja ugovora i sl.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4D108F98" w14:textId="6A0EDC76" w:rsidR="00996951" w:rsidRDefault="006350FA" w:rsidP="009F6877">
      <w:pPr>
        <w:spacing w:after="0"/>
        <w:jc w:val="both"/>
        <w:rPr>
          <w:rFonts w:ascii="Calibri" w:eastAsia="Calibri" w:hAnsi="Calibri" w:cs="Calibri"/>
          <w:color w:val="00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potpisan Zapisnik o konačnom obračunu i Naručitelju predano jamstvo za otklanjanje nedostataka u jamstvenom</w:t>
      </w:r>
      <w:r w:rsidRPr="006350FA">
        <w:rPr>
          <w:rFonts w:ascii="Calibri" w:eastAsia="Calibri" w:hAnsi="Calibri" w:cs="Calibri"/>
          <w:color w:val="000000"/>
          <w:lang w:eastAsia="hr-HR"/>
        </w:rPr>
        <w:t xml:space="preserve"> roku. Jamstvo za otklanjanje nedostataka u jamstvenom roku teče od datuma Zapisnika o konačnom obračunu</w:t>
      </w:r>
      <w:r>
        <w:rPr>
          <w:rFonts w:ascii="Calibri" w:eastAsia="Calibri" w:hAnsi="Calibri" w:cs="Calibri"/>
          <w:color w:val="000000"/>
          <w:lang w:eastAsia="hr-HR"/>
        </w:rPr>
        <w:t>.</w:t>
      </w:r>
    </w:p>
    <w:p w14:paraId="2EEE7FC6" w14:textId="77777777"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lastRenderedPageBreak/>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54953E0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10% vrijednosti ugovora (bez PDV-a) na poslovni račun </w:t>
      </w:r>
      <w:r w:rsidR="003616CD" w:rsidRPr="003616CD">
        <w:rPr>
          <w:rFonts w:ascii="Calibri" w:eastAsia="Calibri" w:hAnsi="Calibri" w:cs="Calibri"/>
          <w:lang w:eastAsia="hr-HR"/>
        </w:rPr>
        <w:t>IBAN HR7323600001101902566, Zagrebačka banka</w:t>
      </w:r>
      <w:r w:rsidR="00663744" w:rsidRPr="004E3BC4">
        <w:rPr>
          <w:rFonts w:ascii="Calibri" w:hAnsi="Calibri" w:cs="Calibri"/>
        </w:rPr>
        <w:t>,</w:t>
      </w:r>
      <w:r w:rsidR="00663744">
        <w:rPr>
          <w:sz w:val="48"/>
          <w:szCs w:val="48"/>
        </w:rPr>
        <w:t xml:space="preserve"> </w:t>
      </w:r>
      <w:r w:rsidR="00663744" w:rsidRPr="005B711F">
        <w:rPr>
          <w:rFonts w:ascii="Calibri" w:hAnsi="Calibri" w:cs="Calibri"/>
        </w:rPr>
        <w:t xml:space="preserve">model  HR00  poziv na broj </w:t>
      </w:r>
      <w:r w:rsidR="0077357F" w:rsidRPr="003616CD">
        <w:rPr>
          <w:rFonts w:ascii="Calibri" w:hAnsi="Calibri" w:cs="Calibri"/>
        </w:rPr>
        <w:t>2</w:t>
      </w:r>
      <w:r w:rsidR="00663744" w:rsidRPr="003616CD">
        <w:rPr>
          <w:rFonts w:ascii="Calibri" w:hAnsi="Calibri" w:cs="Calibri"/>
        </w:rPr>
        <w:t>/2025</w:t>
      </w:r>
      <w:r w:rsidR="00FE06B6" w:rsidRPr="003616CD">
        <w:rPr>
          <w:rFonts w:ascii="Calibri" w:eastAsia="Calibri" w:hAnsi="Calibri" w:cs="Calibri"/>
          <w:lang w:eastAsia="hr-HR"/>
        </w:rPr>
        <w:t>.</w:t>
      </w:r>
      <w:r w:rsidR="00FE06B6">
        <w:rPr>
          <w:rFonts w:ascii="Calibri" w:eastAsia="Calibri" w:hAnsi="Calibri" w:cs="Calibri"/>
          <w:lang w:eastAsia="hr-HR"/>
        </w:rPr>
        <w:t xml:space="preserve"> </w:t>
      </w:r>
      <w:r w:rsidR="00D51F2D" w:rsidRPr="00D51F2D">
        <w:rPr>
          <w:rFonts w:ascii="Calibri" w:eastAsia="Calibri" w:hAnsi="Calibri" w:cs="Calibri"/>
          <w:color w:val="000000"/>
          <w:lang w:eastAsia="hr-HR"/>
        </w:rPr>
        <w:t xml:space="preserve">U slučaju da </w:t>
      </w:r>
      <w:r w:rsidR="00D51F2D">
        <w:rPr>
          <w:rFonts w:ascii="Calibri" w:eastAsia="Calibri" w:hAnsi="Calibri" w:cs="Calibri"/>
          <w:color w:val="000000"/>
          <w:lang w:eastAsia="hr-HR"/>
        </w:rPr>
        <w:t>Izvođač</w:t>
      </w:r>
      <w:r w:rsidR="00D51F2D" w:rsidRPr="00D51F2D">
        <w:rPr>
          <w:rFonts w:ascii="Calibri" w:eastAsia="Calibri" w:hAnsi="Calibri" w:cs="Calibri"/>
          <w:color w:val="000000"/>
          <w:lang w:eastAsia="hr-HR"/>
        </w:rPr>
        <w:t xml:space="preserve"> uplaćuje novčani polog, dužan je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29E4C842" w14:textId="3CFA448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77777777" w:rsidR="00601CAE" w:rsidRDefault="00996951" w:rsidP="009F6877">
      <w:pPr>
        <w:spacing w:after="0" w:line="248" w:lineRule="auto"/>
        <w:ind w:hanging="10"/>
        <w:jc w:val="both"/>
        <w:rPr>
          <w:rFonts w:ascii="Calibri" w:hAnsi="Calibri" w:cs="Calibri"/>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Ako jamstvo za uredno izvršenje ugovora ne bude naplaćeno, Naručitelj će ga vratiti nakon isteka 30 dana 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C3976FC" w14:textId="03962273"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Jamstvo za otklanjanje nedostataka u jamstvenom roku </w:t>
      </w:r>
      <w:r w:rsidR="00256CB6">
        <w:rPr>
          <w:rFonts w:ascii="Calibri" w:eastAsia="Calibri" w:hAnsi="Calibri" w:cs="Calibri"/>
          <w:b/>
          <w:color w:val="000000"/>
          <w:lang w:eastAsia="hr-HR"/>
        </w:rPr>
        <w:t>za izvedene radove</w:t>
      </w:r>
    </w:p>
    <w:p w14:paraId="339667D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5261D006" w14:textId="218E4899" w:rsidR="004A671E"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EB2193">
        <w:rPr>
          <w:rFonts w:ascii="Calibri" w:eastAsia="Calibri" w:hAnsi="Calibri" w:cs="Calibri"/>
          <w:b/>
          <w:color w:val="000000"/>
          <w:lang w:eastAsia="hr-HR"/>
        </w:rPr>
        <w:t>20</w:t>
      </w:r>
      <w:r w:rsidRPr="00996951">
        <w:rPr>
          <w:rFonts w:ascii="Calibri" w:eastAsia="Calibri" w:hAnsi="Calibri" w:cs="Calibri"/>
          <w:b/>
          <w:color w:val="000000"/>
          <w:lang w:eastAsia="hr-HR"/>
        </w:rPr>
        <w:t>.</w:t>
      </w:r>
    </w:p>
    <w:p w14:paraId="4DBEE17F" w14:textId="4D44493F" w:rsidR="004A671E" w:rsidRDefault="00996951" w:rsidP="009F6877">
      <w:pPr>
        <w:widowControl w:val="0"/>
        <w:autoSpaceDE w:val="0"/>
        <w:autoSpaceDN w:val="0"/>
        <w:spacing w:after="0" w:line="240" w:lineRule="auto"/>
        <w:jc w:val="both"/>
        <w:rPr>
          <w:rFonts w:ascii="Calibri" w:eastAsia="Calibri" w:hAnsi="Calibri" w:cs="Calibri"/>
          <w:color w:val="000000"/>
          <w:lang w:eastAsia="hr-HR"/>
        </w:rPr>
      </w:pPr>
      <w:r w:rsidRPr="00BD073B">
        <w:rPr>
          <w:rFonts w:ascii="Calibri" w:eastAsia="Calibri" w:hAnsi="Calibri" w:cs="Calibri"/>
          <w:color w:val="000000"/>
          <w:lang w:eastAsia="hr-HR"/>
        </w:rPr>
        <w:t xml:space="preserve">(St.1.) </w:t>
      </w:r>
      <w:r w:rsidR="00AF3B36">
        <w:t xml:space="preserve">Minimalno jamstvo za otklon nedostataka iznosi 2 godine </w:t>
      </w:r>
      <w:r w:rsidR="00AF3B36" w:rsidRPr="00117C44">
        <w:rPr>
          <w:rFonts w:ascii="Calibri" w:eastAsia="Tahoma" w:hAnsi="Calibri" w:cs="Calibri"/>
        </w:rPr>
        <w:t>od obostrano potpisanog Zapisnika o konačnom obračunu</w:t>
      </w:r>
      <w:r w:rsidRPr="00996951">
        <w:rPr>
          <w:rFonts w:ascii="Calibri" w:eastAsia="Calibri" w:hAnsi="Calibri" w:cs="Calibri"/>
          <w:color w:val="000000"/>
          <w:lang w:eastAsia="hr-HR"/>
        </w:rPr>
        <w:t xml:space="preserve">.  </w:t>
      </w:r>
    </w:p>
    <w:p w14:paraId="3C85567C" w14:textId="77777777" w:rsidR="00BD073B" w:rsidRPr="00BD073B" w:rsidRDefault="00BD073B" w:rsidP="009F6877">
      <w:pPr>
        <w:widowControl w:val="0"/>
        <w:autoSpaceDE w:val="0"/>
        <w:autoSpaceDN w:val="0"/>
        <w:spacing w:after="0" w:line="240" w:lineRule="auto"/>
        <w:ind w:firstLine="81"/>
        <w:jc w:val="both"/>
        <w:rPr>
          <w:rFonts w:eastAsia="Tahoma"/>
          <w:lang w:eastAsia="hr-HR"/>
        </w:rPr>
      </w:pPr>
    </w:p>
    <w:p w14:paraId="4B541B5F" w14:textId="2932C4F9" w:rsidR="00156C35" w:rsidRDefault="00967230" w:rsidP="00156C35">
      <w:pPr>
        <w:spacing w:after="0"/>
        <w:jc w:val="both"/>
      </w:pPr>
      <w:r>
        <w:rPr>
          <w:rFonts w:ascii="Calibri" w:eastAsia="Calibri" w:hAnsi="Calibri" w:cs="Calibri"/>
          <w:color w:val="000000"/>
          <w:lang w:eastAsia="hr-HR"/>
        </w:rPr>
        <w:t>(St.</w:t>
      </w:r>
      <w:r w:rsidR="00156C35">
        <w:rPr>
          <w:rFonts w:ascii="Calibri" w:eastAsia="Calibri" w:hAnsi="Calibri" w:cs="Calibri"/>
          <w:color w:val="000000"/>
          <w:lang w:eastAsia="hr-HR"/>
        </w:rPr>
        <w:t>2.</w:t>
      </w:r>
      <w:r>
        <w:rPr>
          <w:rFonts w:ascii="Calibri" w:eastAsia="Calibri" w:hAnsi="Calibri" w:cs="Calibri"/>
          <w:color w:val="000000"/>
          <w:lang w:eastAsia="hr-HR"/>
        </w:rPr>
        <w:t>)</w:t>
      </w:r>
      <w:r w:rsidRPr="00967230">
        <w:rPr>
          <w:rFonts w:ascii="Calibri" w:eastAsia="Calibri" w:hAnsi="Calibri" w:cs="Calibri"/>
          <w:lang w:eastAsia="hr-HR"/>
        </w:rPr>
        <w:t xml:space="preserve"> </w:t>
      </w:r>
      <w:r w:rsidR="00156C35">
        <w:t xml:space="preserve">Za uređaje i opremu Izvođač daje Naručitelju jamstvo prema pravilima proizvođača, na način da predaje Naručitelju jamstvene listove proizvođača za cjelokupnu ugrađenu opremu i uređaje. </w:t>
      </w:r>
    </w:p>
    <w:p w14:paraId="3808E574" w14:textId="19A4670E" w:rsidR="00074534" w:rsidRDefault="00156C35" w:rsidP="00074534">
      <w:pPr>
        <w:spacing w:after="0"/>
        <w:jc w:val="both"/>
      </w:pPr>
      <w:r>
        <w:t xml:space="preserve">(St.3.) </w:t>
      </w:r>
      <w:r w:rsidR="00074534">
        <w:t xml:space="preserve">Izvođač </w:t>
      </w:r>
      <w:r w:rsidR="00074534" w:rsidRPr="00655594">
        <w:t>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3570C3B0" w14:textId="5312559B" w:rsidR="00967230" w:rsidRPr="00996951" w:rsidRDefault="00967230" w:rsidP="00074534">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lastRenderedPageBreak/>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036239CF"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B1394D">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564BA25"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p>
    <w:p w14:paraId="2D9EB15C" w14:textId="565F27C7" w:rsidR="00996951" w:rsidRPr="00996951" w:rsidRDefault="00996951" w:rsidP="00827994">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38E31B5" w14:textId="77777777" w:rsidR="00FE06B6" w:rsidRPr="00996951" w:rsidRDefault="00FE06B6" w:rsidP="009F6877">
      <w:pPr>
        <w:spacing w:after="0" w:line="248" w:lineRule="auto"/>
        <w:jc w:val="both"/>
        <w:rPr>
          <w:rFonts w:ascii="Calibri" w:eastAsia="Calibri" w:hAnsi="Calibri" w:cs="Calibri"/>
          <w:color w:val="000000"/>
          <w:lang w:eastAsia="hr-HR"/>
        </w:rPr>
      </w:pPr>
    </w:p>
    <w:p w14:paraId="5C95582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A0D8" w14:textId="77777777" w:rsidR="00F61311" w:rsidRDefault="00F61311" w:rsidP="00BD073B">
      <w:pPr>
        <w:spacing w:after="0" w:line="240" w:lineRule="auto"/>
      </w:pPr>
      <w:r>
        <w:separator/>
      </w:r>
    </w:p>
  </w:endnote>
  <w:endnote w:type="continuationSeparator" w:id="0">
    <w:p w14:paraId="51582D5C" w14:textId="77777777" w:rsidR="00F61311" w:rsidRDefault="00F61311"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94BB" w14:textId="77777777" w:rsidR="00F61311" w:rsidRDefault="00F61311" w:rsidP="00BD073B">
      <w:pPr>
        <w:spacing w:after="0" w:line="240" w:lineRule="auto"/>
      </w:pPr>
      <w:r>
        <w:separator/>
      </w:r>
    </w:p>
  </w:footnote>
  <w:footnote w:type="continuationSeparator" w:id="0">
    <w:p w14:paraId="17BCF1B4" w14:textId="77777777" w:rsidR="00F61311" w:rsidRDefault="00F61311"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0976906">
    <w:abstractNumId w:val="5"/>
  </w:num>
  <w:num w:numId="2" w16cid:durableId="1218006949">
    <w:abstractNumId w:val="2"/>
  </w:num>
  <w:num w:numId="3" w16cid:durableId="2070104971">
    <w:abstractNumId w:val="10"/>
  </w:num>
  <w:num w:numId="4" w16cid:durableId="223956698">
    <w:abstractNumId w:val="7"/>
  </w:num>
  <w:num w:numId="5" w16cid:durableId="840505113">
    <w:abstractNumId w:val="0"/>
  </w:num>
  <w:num w:numId="6" w16cid:durableId="962806267">
    <w:abstractNumId w:val="6"/>
  </w:num>
  <w:num w:numId="7" w16cid:durableId="59716523">
    <w:abstractNumId w:val="4"/>
  </w:num>
  <w:num w:numId="8" w16cid:durableId="881013480">
    <w:abstractNumId w:val="3"/>
  </w:num>
  <w:num w:numId="9" w16cid:durableId="78910942">
    <w:abstractNumId w:val="1"/>
  </w:num>
  <w:num w:numId="10" w16cid:durableId="1291090657">
    <w:abstractNumId w:val="9"/>
  </w:num>
  <w:num w:numId="11" w16cid:durableId="1120221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368F6"/>
    <w:rsid w:val="00053CF9"/>
    <w:rsid w:val="000561B2"/>
    <w:rsid w:val="000632C8"/>
    <w:rsid w:val="00074534"/>
    <w:rsid w:val="00077A18"/>
    <w:rsid w:val="000974DB"/>
    <w:rsid w:val="000B227A"/>
    <w:rsid w:val="000B4338"/>
    <w:rsid w:val="000B6B6B"/>
    <w:rsid w:val="000C4C91"/>
    <w:rsid w:val="000F01D5"/>
    <w:rsid w:val="001001D3"/>
    <w:rsid w:val="00112B60"/>
    <w:rsid w:val="00116E39"/>
    <w:rsid w:val="001177D6"/>
    <w:rsid w:val="00156C35"/>
    <w:rsid w:val="00187F73"/>
    <w:rsid w:val="001A250C"/>
    <w:rsid w:val="001A5B1E"/>
    <w:rsid w:val="001D41B2"/>
    <w:rsid w:val="001E0310"/>
    <w:rsid w:val="002062E3"/>
    <w:rsid w:val="00207A2D"/>
    <w:rsid w:val="0024060B"/>
    <w:rsid w:val="00244452"/>
    <w:rsid w:val="00247AE6"/>
    <w:rsid w:val="00255C4D"/>
    <w:rsid w:val="00256CB6"/>
    <w:rsid w:val="00260CEA"/>
    <w:rsid w:val="002611C0"/>
    <w:rsid w:val="00296436"/>
    <w:rsid w:val="002A1ADD"/>
    <w:rsid w:val="002B008B"/>
    <w:rsid w:val="002C5D00"/>
    <w:rsid w:val="002E19EC"/>
    <w:rsid w:val="00302EDD"/>
    <w:rsid w:val="00312175"/>
    <w:rsid w:val="00357C69"/>
    <w:rsid w:val="0036080C"/>
    <w:rsid w:val="003616CD"/>
    <w:rsid w:val="00363179"/>
    <w:rsid w:val="00372185"/>
    <w:rsid w:val="00377A6C"/>
    <w:rsid w:val="003E7572"/>
    <w:rsid w:val="00407822"/>
    <w:rsid w:val="0040798B"/>
    <w:rsid w:val="0041362E"/>
    <w:rsid w:val="00415AC8"/>
    <w:rsid w:val="0043201A"/>
    <w:rsid w:val="004331B6"/>
    <w:rsid w:val="004704F5"/>
    <w:rsid w:val="00476107"/>
    <w:rsid w:val="004A671E"/>
    <w:rsid w:val="004C1993"/>
    <w:rsid w:val="004E136A"/>
    <w:rsid w:val="005242C2"/>
    <w:rsid w:val="0053015B"/>
    <w:rsid w:val="00547862"/>
    <w:rsid w:val="00552758"/>
    <w:rsid w:val="00553A7D"/>
    <w:rsid w:val="005575B2"/>
    <w:rsid w:val="00590E2E"/>
    <w:rsid w:val="005A2D22"/>
    <w:rsid w:val="00601CAE"/>
    <w:rsid w:val="006131A6"/>
    <w:rsid w:val="006350FA"/>
    <w:rsid w:val="00650347"/>
    <w:rsid w:val="00652A60"/>
    <w:rsid w:val="00656047"/>
    <w:rsid w:val="00662519"/>
    <w:rsid w:val="00663696"/>
    <w:rsid w:val="00663744"/>
    <w:rsid w:val="00671922"/>
    <w:rsid w:val="0068063E"/>
    <w:rsid w:val="006A0B0C"/>
    <w:rsid w:val="006A17E8"/>
    <w:rsid w:val="00702D64"/>
    <w:rsid w:val="00715911"/>
    <w:rsid w:val="00744125"/>
    <w:rsid w:val="007623F3"/>
    <w:rsid w:val="00763A62"/>
    <w:rsid w:val="007642AB"/>
    <w:rsid w:val="00765D04"/>
    <w:rsid w:val="0077357F"/>
    <w:rsid w:val="00781855"/>
    <w:rsid w:val="0079550F"/>
    <w:rsid w:val="007A79A9"/>
    <w:rsid w:val="007B2FD5"/>
    <w:rsid w:val="007C1314"/>
    <w:rsid w:val="007C2C71"/>
    <w:rsid w:val="007C7789"/>
    <w:rsid w:val="007D1DD6"/>
    <w:rsid w:val="008151A4"/>
    <w:rsid w:val="00827994"/>
    <w:rsid w:val="00837729"/>
    <w:rsid w:val="00837FB2"/>
    <w:rsid w:val="00841260"/>
    <w:rsid w:val="00843A4E"/>
    <w:rsid w:val="0086453B"/>
    <w:rsid w:val="00873BFC"/>
    <w:rsid w:val="00877F92"/>
    <w:rsid w:val="00885C52"/>
    <w:rsid w:val="008A3C1A"/>
    <w:rsid w:val="008C2C6C"/>
    <w:rsid w:val="008D68AE"/>
    <w:rsid w:val="008F2E93"/>
    <w:rsid w:val="00907FEB"/>
    <w:rsid w:val="00917D8E"/>
    <w:rsid w:val="00932650"/>
    <w:rsid w:val="00942116"/>
    <w:rsid w:val="00965A7E"/>
    <w:rsid w:val="00967230"/>
    <w:rsid w:val="00996951"/>
    <w:rsid w:val="009A59AA"/>
    <w:rsid w:val="009B358D"/>
    <w:rsid w:val="009D219F"/>
    <w:rsid w:val="009D348D"/>
    <w:rsid w:val="009E1A83"/>
    <w:rsid w:val="009F6877"/>
    <w:rsid w:val="00A201C8"/>
    <w:rsid w:val="00A24300"/>
    <w:rsid w:val="00A26DCB"/>
    <w:rsid w:val="00A43625"/>
    <w:rsid w:val="00A478B0"/>
    <w:rsid w:val="00A518F9"/>
    <w:rsid w:val="00A527B0"/>
    <w:rsid w:val="00A55471"/>
    <w:rsid w:val="00A61FAD"/>
    <w:rsid w:val="00A7202E"/>
    <w:rsid w:val="00A7649D"/>
    <w:rsid w:val="00A9282E"/>
    <w:rsid w:val="00AA2A18"/>
    <w:rsid w:val="00AA4D99"/>
    <w:rsid w:val="00AB3747"/>
    <w:rsid w:val="00AC7741"/>
    <w:rsid w:val="00AE0E84"/>
    <w:rsid w:val="00AE561E"/>
    <w:rsid w:val="00AF3B36"/>
    <w:rsid w:val="00AF4766"/>
    <w:rsid w:val="00AF6609"/>
    <w:rsid w:val="00B1394D"/>
    <w:rsid w:val="00B22522"/>
    <w:rsid w:val="00B535ED"/>
    <w:rsid w:val="00B607C3"/>
    <w:rsid w:val="00B7661F"/>
    <w:rsid w:val="00B8120C"/>
    <w:rsid w:val="00B90930"/>
    <w:rsid w:val="00BA4A34"/>
    <w:rsid w:val="00BB0FB2"/>
    <w:rsid w:val="00BD073B"/>
    <w:rsid w:val="00BD168E"/>
    <w:rsid w:val="00BE5AD8"/>
    <w:rsid w:val="00C11BE2"/>
    <w:rsid w:val="00C31FBB"/>
    <w:rsid w:val="00C66F17"/>
    <w:rsid w:val="00C70775"/>
    <w:rsid w:val="00C91C71"/>
    <w:rsid w:val="00CA6570"/>
    <w:rsid w:val="00CC0380"/>
    <w:rsid w:val="00CD6266"/>
    <w:rsid w:val="00CF37E5"/>
    <w:rsid w:val="00CF55B9"/>
    <w:rsid w:val="00D00B43"/>
    <w:rsid w:val="00D50878"/>
    <w:rsid w:val="00D51F2D"/>
    <w:rsid w:val="00D7154A"/>
    <w:rsid w:val="00D934EB"/>
    <w:rsid w:val="00DB7547"/>
    <w:rsid w:val="00DE367F"/>
    <w:rsid w:val="00DE5508"/>
    <w:rsid w:val="00E07B91"/>
    <w:rsid w:val="00E21F47"/>
    <w:rsid w:val="00E564E9"/>
    <w:rsid w:val="00E57003"/>
    <w:rsid w:val="00E66588"/>
    <w:rsid w:val="00E76357"/>
    <w:rsid w:val="00E81089"/>
    <w:rsid w:val="00E90E9D"/>
    <w:rsid w:val="00E93E6F"/>
    <w:rsid w:val="00E94D07"/>
    <w:rsid w:val="00EA269B"/>
    <w:rsid w:val="00EB2193"/>
    <w:rsid w:val="00EB38AC"/>
    <w:rsid w:val="00ED0930"/>
    <w:rsid w:val="00ED6298"/>
    <w:rsid w:val="00EF368E"/>
    <w:rsid w:val="00EF7994"/>
    <w:rsid w:val="00F235E0"/>
    <w:rsid w:val="00F46F64"/>
    <w:rsid w:val="00F5656A"/>
    <w:rsid w:val="00F56C98"/>
    <w:rsid w:val="00F61311"/>
    <w:rsid w:val="00F80369"/>
    <w:rsid w:val="00F96114"/>
    <w:rsid w:val="00FA0C57"/>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CommentReference">
    <w:name w:val="annotation reference"/>
    <w:uiPriority w:val="99"/>
    <w:rsid w:val="00247AE6"/>
    <w:rPr>
      <w:sz w:val="16"/>
      <w:szCs w:val="16"/>
    </w:rPr>
  </w:style>
  <w:style w:type="paragraph" w:styleId="CommentText">
    <w:name w:val="annotation text"/>
    <w:aliases w:val=" Char Char,Char Char, Char2,Char2"/>
    <w:basedOn w:val="Normal"/>
    <w:link w:val="CommentText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CommentTextChar">
    <w:name w:val="Comment Text Char"/>
    <w:aliases w:val=" Char Char Char,Char Char Char, Char2 Char,Char2 Char"/>
    <w:basedOn w:val="DefaultParagraphFont"/>
    <w:link w:val="CommentText"/>
    <w:uiPriority w:val="99"/>
    <w:rsid w:val="00247AE6"/>
    <w:rPr>
      <w:rFonts w:ascii="Times New Roman" w:eastAsia="Calibri" w:hAnsi="Times New Roman" w:cs="Times New Roman"/>
      <w:sz w:val="20"/>
      <w:szCs w:val="20"/>
      <w:lang w:eastAsia="hr-HR"/>
    </w:rPr>
  </w:style>
  <w:style w:type="paragraph" w:styleId="ListParagraph">
    <w:name w:val="List Paragraph"/>
    <w:aliases w:val="Paragraph,List Paragraph Red,lp1,TG lista,Heading 12,heading 1,naslov 1,Naslov 12,Graf,Paragraphe de liste PBLH,Graph &amp; Table tite,Normal bullet 2,Bullet list,Figure_name,Equipment,Numbered Indented Text,List Paragraph11,List Paragraph1"/>
    <w:basedOn w:val="Normal"/>
    <w:link w:val="ListParagraphChar"/>
    <w:uiPriority w:val="1"/>
    <w:qFormat/>
    <w:rsid w:val="0024060B"/>
    <w:pPr>
      <w:ind w:left="720"/>
      <w:contextualSpacing/>
    </w:pPr>
  </w:style>
  <w:style w:type="paragraph" w:styleId="CommentSubject">
    <w:name w:val="annotation subject"/>
    <w:basedOn w:val="CommentText"/>
    <w:next w:val="CommentText"/>
    <w:link w:val="CommentSubject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A1ADD"/>
    <w:rPr>
      <w:rFonts w:ascii="Times New Roman" w:eastAsia="Calibri" w:hAnsi="Times New Roman" w:cs="Times New Roman"/>
      <w:b/>
      <w:bCs/>
      <w:sz w:val="20"/>
      <w:szCs w:val="20"/>
      <w:lang w:eastAsia="hr-HR"/>
    </w:rPr>
  </w:style>
  <w:style w:type="paragraph" w:styleId="BalloonText">
    <w:name w:val="Balloon Text"/>
    <w:basedOn w:val="Normal"/>
    <w:link w:val="BalloonTextChar"/>
    <w:uiPriority w:val="99"/>
    <w:semiHidden/>
    <w:unhideWhenUsed/>
    <w:rsid w:val="00B90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930"/>
    <w:rPr>
      <w:rFonts w:ascii="Tahoma" w:hAnsi="Tahoma" w:cs="Tahoma"/>
      <w:sz w:val="16"/>
      <w:szCs w:val="16"/>
    </w:rPr>
  </w:style>
  <w:style w:type="paragraph" w:styleId="Revision">
    <w:name w:val="Revision"/>
    <w:hidden/>
    <w:uiPriority w:val="99"/>
    <w:semiHidden/>
    <w:rsid w:val="00E57003"/>
    <w:pPr>
      <w:spacing w:after="0" w:line="240" w:lineRule="auto"/>
    </w:pPr>
  </w:style>
  <w:style w:type="character" w:customStyle="1" w:styleId="Heading3Char">
    <w:name w:val="Heading 3 Char"/>
    <w:basedOn w:val="DefaultParagraphFont"/>
    <w:link w:val="Heading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Paragraph Char,List Paragraph Red Char,lp1 Char,TG lista Char,Heading 12 Char,heading 1 Char,naslov 1 Char,Naslov 12 Char,Graf Char,Paragraphe de liste PBLH Char,Graph &amp; Table tite Char,Normal bullet 2 Char,Bullet list Char"/>
    <w:link w:val="ListParagraph"/>
    <w:uiPriority w:val="1"/>
    <w:qFormat/>
    <w:rsid w:val="00BD073B"/>
  </w:style>
  <w:style w:type="paragraph" w:styleId="Header">
    <w:name w:val="header"/>
    <w:basedOn w:val="Normal"/>
    <w:link w:val="HeaderChar"/>
    <w:uiPriority w:val="99"/>
    <w:unhideWhenUsed/>
    <w:rsid w:val="00BD0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3B"/>
  </w:style>
  <w:style w:type="paragraph" w:styleId="Footer">
    <w:name w:val="footer"/>
    <w:basedOn w:val="Normal"/>
    <w:link w:val="FooterChar"/>
    <w:uiPriority w:val="99"/>
    <w:unhideWhenUsed/>
    <w:rsid w:val="00BD0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4404</Words>
  <Characters>25104</Characters>
  <Application>Microsoft Office Word</Application>
  <DocSecurity>0</DocSecurity>
  <Lines>209</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Emina Lajtman</cp:lastModifiedBy>
  <cp:revision>2</cp:revision>
  <dcterms:created xsi:type="dcterms:W3CDTF">2025-10-19T17:12:00Z</dcterms:created>
  <dcterms:modified xsi:type="dcterms:W3CDTF">2025-10-19T17:12:00Z</dcterms:modified>
</cp:coreProperties>
</file>